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07824" w:rsidRDefault="00000000">
      <w:pPr>
        <w:ind w:left="789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744894" cy="113157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4894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824" w:rsidRDefault="00A07824">
      <w:pPr>
        <w:rPr>
          <w:sz w:val="26"/>
        </w:rPr>
      </w:pPr>
    </w:p>
    <w:p w:rsidR="00A07824" w:rsidRDefault="00A07824">
      <w:pPr>
        <w:spacing w:before="191"/>
        <w:rPr>
          <w:sz w:val="26"/>
        </w:rPr>
      </w:pPr>
    </w:p>
    <w:p w:rsidR="00A07824" w:rsidRDefault="00000000">
      <w:pPr>
        <w:pStyle w:val="Corpotesto"/>
        <w:spacing w:before="1"/>
        <w:ind w:left="53"/>
        <w:jc w:val="both"/>
      </w:pPr>
      <w:r>
        <w:rPr>
          <w:spacing w:val="-4"/>
        </w:rPr>
        <w:t>ALLEGATO</w:t>
      </w:r>
      <w:r>
        <w:rPr>
          <w:spacing w:val="-6"/>
        </w:rPr>
        <w:t xml:space="preserve"> </w:t>
      </w:r>
      <w:r>
        <w:rPr>
          <w:spacing w:val="-10"/>
        </w:rPr>
        <w:t>C</w:t>
      </w:r>
    </w:p>
    <w:p w:rsidR="00A07824" w:rsidRDefault="00A07824">
      <w:pPr>
        <w:pStyle w:val="Corpotesto"/>
        <w:rPr>
          <w:sz w:val="20"/>
        </w:rPr>
      </w:pPr>
    </w:p>
    <w:p w:rsidR="00A07824" w:rsidRDefault="00A07824">
      <w:pPr>
        <w:pStyle w:val="Corpotesto"/>
        <w:spacing w:before="110"/>
        <w:rPr>
          <w:sz w:val="20"/>
        </w:rPr>
      </w:pPr>
    </w:p>
    <w:tbl>
      <w:tblPr>
        <w:tblStyle w:val="TableNormal"/>
        <w:tblW w:w="0" w:type="auto"/>
        <w:tblInd w:w="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0"/>
        <w:gridCol w:w="3360"/>
        <w:gridCol w:w="100"/>
        <w:gridCol w:w="2080"/>
      </w:tblGrid>
      <w:tr w:rsidR="00A07824">
        <w:trPr>
          <w:trHeight w:val="779"/>
        </w:trPr>
        <w:tc>
          <w:tcPr>
            <w:tcW w:w="10520" w:type="dxa"/>
            <w:gridSpan w:val="4"/>
          </w:tcPr>
          <w:p w:rsidR="00A07824" w:rsidRDefault="00000000">
            <w:pPr>
              <w:pStyle w:val="TableParagraph"/>
              <w:spacing w:before="9"/>
              <w:ind w:left="1818" w:right="1365"/>
              <w:jc w:val="center"/>
              <w:rPr>
                <w:sz w:val="25"/>
              </w:rPr>
            </w:pPr>
            <w:r>
              <w:rPr>
                <w:sz w:val="25"/>
              </w:rPr>
              <w:t>Dichiarazione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sostitutiva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di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certificazioni/dell’atto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di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notorietà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(Artt.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46</w:t>
            </w:r>
          </w:p>
          <w:p w:rsidR="00A07824" w:rsidRDefault="00000000">
            <w:pPr>
              <w:pStyle w:val="TableParagraph"/>
              <w:spacing w:before="98"/>
              <w:ind w:left="0" w:right="1365"/>
              <w:jc w:val="center"/>
              <w:rPr>
                <w:sz w:val="25"/>
              </w:rPr>
            </w:pPr>
            <w:r>
              <w:rPr>
                <w:sz w:val="25"/>
              </w:rPr>
              <w:t>e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47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del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D.P.R.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28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dicembre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2000,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n.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445)</w:t>
            </w:r>
          </w:p>
        </w:tc>
      </w:tr>
      <w:tr w:rsidR="00A07824">
        <w:trPr>
          <w:trHeight w:val="400"/>
        </w:trPr>
        <w:tc>
          <w:tcPr>
            <w:tcW w:w="10520" w:type="dxa"/>
            <w:gridSpan w:val="4"/>
          </w:tcPr>
          <w:p w:rsidR="00A07824" w:rsidRDefault="00000000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 xml:space="preserve">Il/La </w:t>
            </w:r>
            <w:r>
              <w:rPr>
                <w:spacing w:val="-2"/>
                <w:sz w:val="24"/>
              </w:rPr>
              <w:t>sottoscritto/a</w:t>
            </w:r>
          </w:p>
        </w:tc>
      </w:tr>
      <w:tr w:rsidR="00A07824">
        <w:trPr>
          <w:trHeight w:val="419"/>
        </w:trPr>
        <w:tc>
          <w:tcPr>
            <w:tcW w:w="10520" w:type="dxa"/>
            <w:gridSpan w:val="4"/>
          </w:tcPr>
          <w:p w:rsidR="00A07824" w:rsidRDefault="00000000">
            <w:pPr>
              <w:pStyle w:val="TableParagraph"/>
              <w:spacing w:before="76"/>
              <w:rPr>
                <w:sz w:val="24"/>
              </w:rPr>
            </w:pPr>
            <w:r>
              <w:rPr>
                <w:sz w:val="24"/>
              </w:rPr>
              <w:t xml:space="preserve">nato/a </w:t>
            </w:r>
            <w:proofErr w:type="spellStart"/>
            <w:r>
              <w:rPr>
                <w:spacing w:val="-5"/>
                <w:sz w:val="24"/>
              </w:rPr>
              <w:t>a</w:t>
            </w:r>
            <w:proofErr w:type="spellEnd"/>
            <w:r>
              <w:rPr>
                <w:spacing w:val="-5"/>
                <w:sz w:val="24"/>
              </w:rPr>
              <w:t>:</w:t>
            </w:r>
          </w:p>
        </w:tc>
      </w:tr>
      <w:tr w:rsidR="00A07824">
        <w:trPr>
          <w:trHeight w:val="420"/>
        </w:trPr>
        <w:tc>
          <w:tcPr>
            <w:tcW w:w="4980" w:type="dxa"/>
          </w:tcPr>
          <w:p w:rsidR="00A07824" w:rsidRDefault="00000000">
            <w:pPr>
              <w:pStyle w:val="TableParagraph"/>
              <w:spacing w:before="71"/>
              <w:rPr>
                <w:sz w:val="24"/>
              </w:rPr>
            </w:pPr>
            <w:r>
              <w:rPr>
                <w:spacing w:val="-2"/>
                <w:sz w:val="24"/>
              </w:rPr>
              <w:t>Provincia:</w:t>
            </w:r>
          </w:p>
        </w:tc>
        <w:tc>
          <w:tcPr>
            <w:tcW w:w="5540" w:type="dxa"/>
            <w:gridSpan w:val="3"/>
          </w:tcPr>
          <w:p w:rsidR="00A07824" w:rsidRDefault="00000000">
            <w:pPr>
              <w:pStyle w:val="TableParagraph"/>
              <w:spacing w:before="71"/>
              <w:ind w:left="66"/>
              <w:rPr>
                <w:sz w:val="24"/>
              </w:rPr>
            </w:pPr>
            <w:r>
              <w:rPr>
                <w:spacing w:val="-5"/>
                <w:sz w:val="24"/>
              </w:rPr>
              <w:t>il:</w:t>
            </w:r>
          </w:p>
        </w:tc>
      </w:tr>
      <w:tr w:rsidR="00A07824">
        <w:trPr>
          <w:trHeight w:val="419"/>
        </w:trPr>
        <w:tc>
          <w:tcPr>
            <w:tcW w:w="10520" w:type="dxa"/>
            <w:gridSpan w:val="4"/>
          </w:tcPr>
          <w:p w:rsidR="00A07824" w:rsidRDefault="00000000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residente </w:t>
            </w:r>
            <w:r>
              <w:rPr>
                <w:spacing w:val="-5"/>
                <w:sz w:val="24"/>
              </w:rPr>
              <w:t>in:</w:t>
            </w:r>
          </w:p>
        </w:tc>
      </w:tr>
      <w:tr w:rsidR="00A07824">
        <w:trPr>
          <w:trHeight w:val="400"/>
        </w:trPr>
        <w:tc>
          <w:tcPr>
            <w:tcW w:w="8340" w:type="dxa"/>
            <w:gridSpan w:val="2"/>
          </w:tcPr>
          <w:p w:rsidR="00A07824" w:rsidRDefault="00000000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5"/>
                <w:sz w:val="24"/>
              </w:rPr>
              <w:t>Via</w:t>
            </w:r>
          </w:p>
        </w:tc>
        <w:tc>
          <w:tcPr>
            <w:tcW w:w="2180" w:type="dxa"/>
            <w:gridSpan w:val="2"/>
          </w:tcPr>
          <w:p w:rsidR="00A07824" w:rsidRDefault="00000000">
            <w:pPr>
              <w:pStyle w:val="TableParagraph"/>
              <w:spacing w:before="64"/>
              <w:ind w:left="66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</w:tr>
      <w:tr w:rsidR="00A07824">
        <w:trPr>
          <w:trHeight w:val="420"/>
        </w:trPr>
        <w:tc>
          <w:tcPr>
            <w:tcW w:w="10520" w:type="dxa"/>
            <w:gridSpan w:val="4"/>
          </w:tcPr>
          <w:p w:rsidR="00A07824" w:rsidRDefault="00000000">
            <w:pPr>
              <w:pStyle w:val="TableParagraph"/>
              <w:spacing w:before="79"/>
              <w:rPr>
                <w:sz w:val="24"/>
              </w:rPr>
            </w:pPr>
            <w:r>
              <w:rPr>
                <w:sz w:val="24"/>
              </w:rPr>
              <w:t xml:space="preserve">e domiciliato/a </w:t>
            </w:r>
            <w:r>
              <w:rPr>
                <w:spacing w:val="-5"/>
                <w:sz w:val="24"/>
              </w:rPr>
              <w:t>in:</w:t>
            </w:r>
          </w:p>
        </w:tc>
      </w:tr>
      <w:tr w:rsidR="00A07824">
        <w:trPr>
          <w:trHeight w:val="419"/>
        </w:trPr>
        <w:tc>
          <w:tcPr>
            <w:tcW w:w="8440" w:type="dxa"/>
            <w:gridSpan w:val="3"/>
          </w:tcPr>
          <w:p w:rsidR="00A07824" w:rsidRDefault="00000000">
            <w:pPr>
              <w:pStyle w:val="TableParagraph"/>
              <w:spacing w:before="74"/>
              <w:rPr>
                <w:sz w:val="24"/>
              </w:rPr>
            </w:pPr>
            <w:r>
              <w:rPr>
                <w:spacing w:val="-5"/>
                <w:sz w:val="24"/>
              </w:rPr>
              <w:t>Via</w:t>
            </w:r>
          </w:p>
        </w:tc>
        <w:tc>
          <w:tcPr>
            <w:tcW w:w="2080" w:type="dxa"/>
          </w:tcPr>
          <w:p w:rsidR="00A07824" w:rsidRDefault="00000000">
            <w:pPr>
              <w:pStyle w:val="TableParagraph"/>
              <w:spacing w:before="74"/>
              <w:ind w:left="221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</w:tr>
      <w:tr w:rsidR="00A07824">
        <w:trPr>
          <w:trHeight w:val="420"/>
        </w:trPr>
        <w:tc>
          <w:tcPr>
            <w:tcW w:w="10520" w:type="dxa"/>
            <w:gridSpan w:val="4"/>
          </w:tcPr>
          <w:p w:rsidR="00A07824" w:rsidRDefault="00000000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Telefono:</w:t>
            </w:r>
          </w:p>
        </w:tc>
      </w:tr>
      <w:tr w:rsidR="00A07824">
        <w:trPr>
          <w:trHeight w:val="3119"/>
        </w:trPr>
        <w:tc>
          <w:tcPr>
            <w:tcW w:w="10520" w:type="dxa"/>
            <w:gridSpan w:val="4"/>
          </w:tcPr>
          <w:p w:rsidR="00A07824" w:rsidRDefault="00000000">
            <w:pPr>
              <w:pStyle w:val="TableParagraph"/>
              <w:spacing w:line="280" w:lineRule="auto"/>
              <w:ind w:right="21"/>
              <w:jc w:val="both"/>
              <w:rPr>
                <w:sz w:val="24"/>
              </w:rPr>
            </w:pPr>
            <w:r>
              <w:rPr>
                <w:sz w:val="24"/>
              </w:rPr>
              <w:t>a conoscenza di quanto prescritto dall’art. 76 del D.P.R. 28 dicembre 2000 n. 445, sulla responsabilità penale cui può andare incontro in caso di falsità in atti e di dichiarazioni mendaci, nonché di quanto prescritto dall’art. 75 del D.P.R. 28 dicembre 2000 n. 445, sulla decadenza dai benefici eventualmente conseguenti al provvedimento emanato sulla base di dichiarazioni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veritiere,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effetti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 citato D.P.R. n. 445/2000 e sotto la propria personale responsabilità:</w:t>
            </w:r>
          </w:p>
          <w:p w:rsidR="00A07824" w:rsidRDefault="00000000">
            <w:pPr>
              <w:pStyle w:val="TableParagraph"/>
              <w:spacing w:before="210"/>
              <w:ind w:left="1438" w:right="136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 I C H I A R </w:t>
            </w:r>
            <w:r>
              <w:rPr>
                <w:spacing w:val="-10"/>
                <w:sz w:val="24"/>
              </w:rPr>
              <w:t>A</w:t>
            </w:r>
          </w:p>
          <w:p w:rsidR="00A07824" w:rsidRDefault="00000000">
            <w:pPr>
              <w:pStyle w:val="TableParagraph"/>
              <w:spacing w:before="2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che tutte le informazioni contenute nel proprio curriculum vitae sono </w:t>
            </w:r>
            <w:r>
              <w:rPr>
                <w:spacing w:val="-2"/>
                <w:sz w:val="24"/>
              </w:rPr>
              <w:t>veritiere.</w:t>
            </w:r>
          </w:p>
        </w:tc>
      </w:tr>
      <w:tr w:rsidR="00A07824">
        <w:trPr>
          <w:trHeight w:val="1519"/>
        </w:trPr>
        <w:tc>
          <w:tcPr>
            <w:tcW w:w="4980" w:type="dxa"/>
          </w:tcPr>
          <w:p w:rsidR="00A07824" w:rsidRDefault="00000000">
            <w:pPr>
              <w:pStyle w:val="TableParagraph"/>
              <w:spacing w:before="48"/>
              <w:rPr>
                <w:sz w:val="24"/>
              </w:rPr>
            </w:pPr>
            <w:r>
              <w:rPr>
                <w:sz w:val="24"/>
              </w:rPr>
              <w:t xml:space="preserve">Letto, confermato e </w:t>
            </w:r>
            <w:r>
              <w:rPr>
                <w:spacing w:val="-2"/>
                <w:sz w:val="24"/>
              </w:rPr>
              <w:t>sottoscritto.</w:t>
            </w:r>
          </w:p>
          <w:p w:rsidR="00A07824" w:rsidRDefault="00A07824">
            <w:pPr>
              <w:pStyle w:val="TableParagraph"/>
              <w:spacing w:before="75"/>
              <w:ind w:left="0"/>
              <w:rPr>
                <w:rFonts w:ascii="Calibri"/>
                <w:b/>
                <w:sz w:val="24"/>
              </w:rPr>
            </w:pPr>
          </w:p>
          <w:p w:rsidR="00A07824" w:rsidRDefault="00000000">
            <w:pPr>
              <w:pStyle w:val="TableParagraph"/>
              <w:tabs>
                <w:tab w:val="left" w:leader="dot" w:pos="3336"/>
              </w:tabs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,</w:t>
            </w:r>
          </w:p>
          <w:p w:rsidR="00A07824" w:rsidRDefault="00000000">
            <w:pPr>
              <w:pStyle w:val="TableParagraph"/>
              <w:spacing w:before="276" w:line="255" w:lineRule="exact"/>
              <w:rPr>
                <w:sz w:val="24"/>
              </w:rPr>
            </w:pPr>
            <w:r>
              <w:rPr>
                <w:sz w:val="24"/>
              </w:rPr>
              <w:t xml:space="preserve">lì </w:t>
            </w:r>
            <w:r>
              <w:rPr>
                <w:spacing w:val="-2"/>
                <w:sz w:val="24"/>
              </w:rPr>
              <w:t>..........................</w:t>
            </w:r>
          </w:p>
        </w:tc>
        <w:tc>
          <w:tcPr>
            <w:tcW w:w="5540" w:type="dxa"/>
            <w:gridSpan w:val="3"/>
          </w:tcPr>
          <w:p w:rsidR="00A07824" w:rsidRDefault="00000000">
            <w:pPr>
              <w:pStyle w:val="TableParagraph"/>
              <w:spacing w:before="48"/>
              <w:ind w:left="88" w:right="4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il/la </w:t>
            </w:r>
            <w:r>
              <w:rPr>
                <w:spacing w:val="-2"/>
                <w:sz w:val="24"/>
              </w:rPr>
              <w:t>dichiarante</w:t>
            </w:r>
          </w:p>
          <w:p w:rsidR="00A07824" w:rsidRDefault="00A07824">
            <w:pPr>
              <w:pStyle w:val="TableParagraph"/>
              <w:spacing w:before="75"/>
              <w:ind w:left="0"/>
              <w:rPr>
                <w:rFonts w:ascii="Calibri"/>
                <w:b/>
                <w:sz w:val="24"/>
              </w:rPr>
            </w:pPr>
          </w:p>
          <w:p w:rsidR="00A07824" w:rsidRDefault="00000000">
            <w:pPr>
              <w:pStyle w:val="TableParagraph"/>
              <w:ind w:left="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.........................................................................</w:t>
            </w:r>
          </w:p>
        </w:tc>
      </w:tr>
    </w:tbl>
    <w:p w:rsidR="00C65680" w:rsidRDefault="00C65680"/>
    <w:sectPr w:rsidR="00C65680">
      <w:type w:val="continuous"/>
      <w:pgSz w:w="11920" w:h="16840"/>
      <w:pgMar w:top="86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7824"/>
    <w:rsid w:val="003C5F19"/>
    <w:rsid w:val="00A07824"/>
    <w:rsid w:val="00C6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2F6980"/>
  <w15:docId w15:val="{C7DCD363-2005-454A-99D4-0391D8FCB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9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2c Allegato C - Autodichiarazione per CV.docx</dc:title>
  <cp:lastModifiedBy>rosalia buffa</cp:lastModifiedBy>
  <cp:revision>2</cp:revision>
  <dcterms:created xsi:type="dcterms:W3CDTF">2025-03-12T18:34:00Z</dcterms:created>
  <dcterms:modified xsi:type="dcterms:W3CDTF">2025-03-12T18:58:00Z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2025-03-12T00:00:00Z</vt:filetime>
  </property>
</Properties>
</file>